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946" w:rsidRPr="00F27D27" w:rsidRDefault="00312946" w:rsidP="00BE67BD">
      <w:pPr>
        <w:tabs>
          <w:tab w:val="left" w:pos="4536"/>
          <w:tab w:val="right" w:pos="8640"/>
        </w:tabs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312946" w:rsidRPr="00F27D27" w:rsidRDefault="00312946" w:rsidP="00312946">
      <w:pPr>
        <w:tabs>
          <w:tab w:val="right" w:pos="8640"/>
        </w:tabs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312946" w:rsidRPr="00F27D27" w:rsidRDefault="00312946" w:rsidP="00312946">
      <w:pPr>
        <w:tabs>
          <w:tab w:val="right" w:pos="8640"/>
        </w:tabs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312946" w:rsidRPr="00A07F00" w:rsidRDefault="00312946" w:rsidP="00333A95">
      <w:pPr>
        <w:tabs>
          <w:tab w:val="right" w:pos="8640"/>
        </w:tabs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Calibri" w:hAnsi="Times New Roman" w:cs="Times New Roman"/>
          <w:sz w:val="48"/>
          <w:szCs w:val="48"/>
          <w:lang w:val="uk-UA" w:eastAsia="ru-RU"/>
        </w:rPr>
      </w:pPr>
    </w:p>
    <w:p w:rsidR="00312946" w:rsidRPr="00F27D27" w:rsidRDefault="00312946" w:rsidP="00333A95">
      <w:pPr>
        <w:tabs>
          <w:tab w:val="right" w:pos="8640"/>
        </w:tabs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312946" w:rsidRPr="00F27D27" w:rsidRDefault="00312946" w:rsidP="00333A95">
      <w:pPr>
        <w:tabs>
          <w:tab w:val="right" w:pos="8640"/>
        </w:tabs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312946" w:rsidRPr="00F27D27" w:rsidRDefault="00312946" w:rsidP="00333A95">
      <w:pPr>
        <w:tabs>
          <w:tab w:val="right" w:pos="8640"/>
        </w:tabs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312946" w:rsidRPr="00F27D27" w:rsidRDefault="00312946" w:rsidP="00333A95">
      <w:pPr>
        <w:tabs>
          <w:tab w:val="right" w:pos="8640"/>
        </w:tabs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312946" w:rsidRPr="00F27D27" w:rsidRDefault="00312946" w:rsidP="00333A95">
      <w:pPr>
        <w:tabs>
          <w:tab w:val="right" w:pos="8640"/>
        </w:tabs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312946" w:rsidRPr="00F27D27" w:rsidRDefault="00312946" w:rsidP="00333A95">
      <w:pPr>
        <w:tabs>
          <w:tab w:val="right" w:pos="8640"/>
        </w:tabs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312946" w:rsidRPr="00F27D27" w:rsidRDefault="00312946" w:rsidP="00333A95">
      <w:pPr>
        <w:tabs>
          <w:tab w:val="right" w:pos="8640"/>
        </w:tabs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450EEC" w:rsidRPr="007B7F57" w:rsidRDefault="00450EEC" w:rsidP="00450EEC">
      <w:pPr>
        <w:tabs>
          <w:tab w:val="right" w:pos="8640"/>
        </w:tabs>
        <w:autoSpaceDE w:val="0"/>
        <w:autoSpaceDN w:val="0"/>
        <w:adjustRightInd w:val="0"/>
        <w:spacing w:after="0" w:line="240" w:lineRule="auto"/>
        <w:ind w:left="-142" w:right="5668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50B6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Про </w:t>
      </w:r>
      <w:proofErr w:type="spellStart"/>
      <w:r w:rsidRPr="00250B6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про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є</w:t>
      </w:r>
      <w:r w:rsidRPr="00250B6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кт</w:t>
      </w:r>
      <w:proofErr w:type="spellEnd"/>
      <w:r w:rsidRPr="00250B6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рішення 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Черкаської </w:t>
      </w:r>
      <w:r w:rsidRPr="00250B6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міської ради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Pr="00250B6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«Про створення об’єкт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а</w:t>
      </w:r>
      <w:r w:rsidRPr="00250B6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благоустрою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Pr="00250B6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у м. Черкаси»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</w:p>
    <w:p w:rsidR="00450EEC" w:rsidRDefault="00450EEC" w:rsidP="00450EEC">
      <w:pPr>
        <w:spacing w:after="0" w:line="240" w:lineRule="auto"/>
        <w:ind w:left="-142" w:right="581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50EEC" w:rsidRDefault="00450EEC" w:rsidP="00450EEC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50EEC" w:rsidRPr="00250B66" w:rsidRDefault="00450EEC" w:rsidP="00450EEC">
      <w:pPr>
        <w:spacing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0B66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підпункту 3 пункту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250B66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250B66">
        <w:rPr>
          <w:rFonts w:ascii="Times New Roman" w:hAnsi="Times New Roman" w:cs="Times New Roman"/>
          <w:sz w:val="28"/>
          <w:szCs w:val="28"/>
          <w:lang w:val="uk-UA"/>
        </w:rPr>
        <w:t xml:space="preserve"> частини 1 статті 33 Закону України «Про місцеве самоврядування в Україні», розглянувши пропозиції </w:t>
      </w:r>
      <w:r w:rsidRPr="00250B6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департаменту </w:t>
      </w:r>
      <w:r w:rsidRPr="00250B66">
        <w:rPr>
          <w:rFonts w:ascii="Times New Roman" w:hAnsi="Times New Roman" w:cs="Times New Roman"/>
          <w:sz w:val="28"/>
          <w:szCs w:val="28"/>
          <w:lang w:val="uk-UA"/>
        </w:rPr>
        <w:t xml:space="preserve">дорожньо-транспортної інфраструктури та екології </w:t>
      </w:r>
      <w:r w:rsidRPr="00250B6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Черкаської міської ради, виконавчий комітет Черкаської міської ради</w:t>
      </w:r>
    </w:p>
    <w:p w:rsidR="00450EEC" w:rsidRDefault="00450EEC" w:rsidP="00450EEC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0666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D066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ВИРІШИВ:</w:t>
      </w:r>
    </w:p>
    <w:p w:rsidR="00450EEC" w:rsidRPr="007B7F57" w:rsidRDefault="00450EEC" w:rsidP="00450EEC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50EEC" w:rsidRPr="00250B66" w:rsidRDefault="00450EEC" w:rsidP="00450EEC">
      <w:pPr>
        <w:pStyle w:val="a4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50B66">
        <w:rPr>
          <w:rFonts w:ascii="Times New Roman" w:hAnsi="Times New Roman" w:cs="Times New Roman"/>
          <w:sz w:val="28"/>
          <w:szCs w:val="28"/>
          <w:lang w:val="uk-UA"/>
        </w:rPr>
        <w:t xml:space="preserve">Погодити та подати на розгляд Черкаської міської ради </w:t>
      </w:r>
      <w:proofErr w:type="spellStart"/>
      <w:r w:rsidRPr="00250B66">
        <w:rPr>
          <w:rFonts w:ascii="Times New Roman" w:hAnsi="Times New Roman" w:cs="Times New Roman"/>
          <w:sz w:val="28"/>
          <w:szCs w:val="28"/>
          <w:lang w:val="uk-UA"/>
        </w:rPr>
        <w:t>проєкт</w:t>
      </w:r>
      <w:proofErr w:type="spellEnd"/>
      <w:r w:rsidRPr="00250B66">
        <w:rPr>
          <w:rFonts w:ascii="Times New Roman" w:hAnsi="Times New Roman" w:cs="Times New Roman"/>
          <w:sz w:val="28"/>
          <w:szCs w:val="28"/>
          <w:lang w:val="uk-UA"/>
        </w:rPr>
        <w:t xml:space="preserve"> рішення «Про створення об’єкт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50B66">
        <w:rPr>
          <w:rFonts w:ascii="Times New Roman" w:hAnsi="Times New Roman" w:cs="Times New Roman"/>
          <w:sz w:val="28"/>
          <w:szCs w:val="28"/>
          <w:lang w:val="uk-UA"/>
        </w:rPr>
        <w:t xml:space="preserve"> благоустрою у м. Черкаси».</w:t>
      </w:r>
    </w:p>
    <w:p w:rsidR="00450EEC" w:rsidRDefault="00450EEC" w:rsidP="00450EEC">
      <w:pPr>
        <w:pStyle w:val="a4"/>
        <w:tabs>
          <w:tab w:val="left" w:pos="567"/>
          <w:tab w:val="left" w:pos="851"/>
        </w:tabs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2. </w:t>
      </w:r>
      <w:r w:rsidRPr="00D0666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Контроль за виконанням рішення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D0666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покласти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D0666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на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директора департаменту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дорожньо-транспортної інфраструктури та екології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Отрешка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С.В.</w:t>
      </w:r>
    </w:p>
    <w:p w:rsidR="00450EEC" w:rsidRDefault="00450EEC" w:rsidP="00450EEC">
      <w:pPr>
        <w:tabs>
          <w:tab w:val="left" w:pos="567"/>
          <w:tab w:val="left" w:pos="993"/>
          <w:tab w:val="right" w:pos="8640"/>
        </w:tabs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0EEC" w:rsidRDefault="00450EEC" w:rsidP="00450EEC">
      <w:pPr>
        <w:tabs>
          <w:tab w:val="right" w:pos="8640"/>
        </w:tabs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50EEC" w:rsidRPr="00D06666" w:rsidRDefault="00450EEC" w:rsidP="00450EEC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066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Міський голо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ва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 </w:t>
      </w:r>
      <w:r w:rsidRPr="00D066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</w:t>
      </w:r>
      <w:r w:rsidRPr="00D066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Анатолій БОНДАРЕНКО</w:t>
      </w:r>
    </w:p>
    <w:p w:rsidR="00312946" w:rsidRDefault="00312946" w:rsidP="004D55C5">
      <w:pPr>
        <w:spacing w:after="0" w:line="240" w:lineRule="auto"/>
        <w:ind w:left="-142"/>
        <w:rPr>
          <w:rFonts w:ascii="Times New Roman" w:hAnsi="Times New Roman" w:cs="Times New Roman"/>
          <w:color w:val="FFFFFF" w:themeColor="background1"/>
          <w:sz w:val="28"/>
          <w:szCs w:val="28"/>
          <w:lang w:val="uk-UA"/>
        </w:rPr>
      </w:pPr>
    </w:p>
    <w:p w:rsidR="001917AE" w:rsidRDefault="001917AE" w:rsidP="004D55C5">
      <w:pPr>
        <w:spacing w:after="0" w:line="240" w:lineRule="auto"/>
        <w:ind w:left="-142"/>
        <w:rPr>
          <w:rFonts w:ascii="Times New Roman" w:hAnsi="Times New Roman" w:cs="Times New Roman"/>
          <w:color w:val="FFFFFF" w:themeColor="background1"/>
          <w:sz w:val="28"/>
          <w:szCs w:val="28"/>
          <w:lang w:val="uk-UA"/>
        </w:rPr>
      </w:pPr>
    </w:p>
    <w:p w:rsidR="001917AE" w:rsidRDefault="001917AE" w:rsidP="004D55C5">
      <w:pPr>
        <w:spacing w:after="0" w:line="240" w:lineRule="auto"/>
        <w:ind w:left="-142"/>
        <w:rPr>
          <w:rFonts w:ascii="Times New Roman" w:hAnsi="Times New Roman" w:cs="Times New Roman"/>
          <w:color w:val="FFFFFF" w:themeColor="background1"/>
          <w:sz w:val="28"/>
          <w:szCs w:val="28"/>
          <w:lang w:val="uk-UA"/>
        </w:rPr>
      </w:pPr>
    </w:p>
    <w:p w:rsidR="001917AE" w:rsidRDefault="001917AE" w:rsidP="00312946">
      <w:pPr>
        <w:spacing w:after="0" w:line="240" w:lineRule="auto"/>
        <w:rPr>
          <w:rFonts w:ascii="Times New Roman" w:hAnsi="Times New Roman" w:cs="Times New Roman"/>
          <w:color w:val="FFFFFF" w:themeColor="background1"/>
          <w:sz w:val="28"/>
          <w:szCs w:val="28"/>
          <w:lang w:val="uk-UA"/>
        </w:rPr>
      </w:pPr>
    </w:p>
    <w:p w:rsidR="001917AE" w:rsidRDefault="001917AE" w:rsidP="00312946">
      <w:pPr>
        <w:spacing w:after="0" w:line="240" w:lineRule="auto"/>
        <w:rPr>
          <w:rFonts w:ascii="Times New Roman" w:hAnsi="Times New Roman" w:cs="Times New Roman"/>
          <w:color w:val="FFFFFF" w:themeColor="background1"/>
          <w:sz w:val="28"/>
          <w:szCs w:val="28"/>
          <w:lang w:val="uk-UA"/>
        </w:rPr>
      </w:pPr>
    </w:p>
    <w:p w:rsidR="00294360" w:rsidRDefault="00294360">
      <w:pPr>
        <w:spacing w:after="160" w:line="259" w:lineRule="auto"/>
        <w:rPr>
          <w:rFonts w:ascii="Times New Roman" w:hAnsi="Times New Roman" w:cs="Times New Roman"/>
          <w:color w:val="FFFFFF" w:themeColor="background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  <w:lang w:val="uk-UA"/>
        </w:rPr>
        <w:br w:type="page"/>
      </w:r>
    </w:p>
    <w:p w:rsidR="00A43EAF" w:rsidRDefault="00A43EAF" w:rsidP="00312946">
      <w:pPr>
        <w:spacing w:after="0" w:line="240" w:lineRule="auto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tbl>
      <w:tblPr>
        <w:tblW w:w="957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"/>
        <w:gridCol w:w="1063"/>
        <w:gridCol w:w="1063"/>
        <w:gridCol w:w="747"/>
        <w:gridCol w:w="1701"/>
        <w:gridCol w:w="114"/>
        <w:gridCol w:w="1305"/>
        <w:gridCol w:w="1452"/>
        <w:gridCol w:w="1064"/>
      </w:tblGrid>
      <w:tr w:rsidR="006672BB" w:rsidRPr="006672BB" w:rsidTr="00EB46DA">
        <w:trPr>
          <w:trHeight w:val="898"/>
          <w:jc w:val="center"/>
        </w:trPr>
        <w:tc>
          <w:tcPr>
            <w:tcW w:w="1062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  <w:shd w:val="clear" w:color="auto" w:fill="auto"/>
            <w:noWrap/>
            <w:vAlign w:val="center"/>
          </w:tcPr>
          <w:p w:rsid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3EAF" w:rsidRPr="006672BB" w:rsidRDefault="00A43EAF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5279" w:dyaOrig="71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.75pt;height:45pt" o:ole="" fillcolor="window">
                  <v:imagedata r:id="rId6" o:title=""/>
                </v:shape>
                <o:OLEObject Type="Embed" ProgID="PBrush" ShapeID="_x0000_i1025" DrawAspect="Content" ObjectID="_1780821909" r:id="rId7"/>
              </w:object>
            </w:r>
          </w:p>
        </w:tc>
        <w:tc>
          <w:tcPr>
            <w:tcW w:w="114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</w:pPr>
            <w:r w:rsidRPr="006672BB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 xml:space="preserve">№ </w:t>
            </w:r>
          </w:p>
        </w:tc>
      </w:tr>
      <w:tr w:rsidR="006672BB" w:rsidRPr="006672BB" w:rsidTr="00EB46DA">
        <w:trPr>
          <w:jc w:val="center"/>
        </w:trPr>
        <w:tc>
          <w:tcPr>
            <w:tcW w:w="1062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0" w:type="dxa"/>
            <w:gridSpan w:val="5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2BB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ЧЕРКАСЬКА МІСЬКА РАДА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72BB" w:rsidRPr="006672BB" w:rsidTr="00EB46DA">
        <w:trPr>
          <w:trHeight w:val="80"/>
          <w:jc w:val="center"/>
        </w:trPr>
        <w:tc>
          <w:tcPr>
            <w:tcW w:w="1062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en-US" w:eastAsia="ru-RU"/>
              </w:rPr>
            </w:pPr>
            <w:r w:rsidRPr="006672BB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en-US" w:eastAsia="ru-RU"/>
              </w:rPr>
              <w:t>&lt;</w:t>
            </w:r>
          </w:p>
        </w:tc>
        <w:tc>
          <w:tcPr>
            <w:tcW w:w="1063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72BB" w:rsidRPr="006672BB" w:rsidTr="00EB46DA">
        <w:trPr>
          <w:jc w:val="center"/>
        </w:trPr>
        <w:tc>
          <w:tcPr>
            <w:tcW w:w="3935" w:type="dxa"/>
            <w:gridSpan w:val="4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672BB" w:rsidRPr="006672BB" w:rsidRDefault="006672BB" w:rsidP="00667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672BB" w:rsidRPr="006672BB" w:rsidRDefault="006672BB" w:rsidP="00667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:rsidR="006672BB" w:rsidRPr="006672BB" w:rsidRDefault="00450EEC" w:rsidP="00667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highlight w:val="yellow"/>
                <w:lang w:val="uk-UA" w:eastAsia="ru-RU"/>
              </w:rPr>
            </w:pPr>
            <w:r w:rsidRPr="00D478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Про створення </w:t>
            </w:r>
            <w:r w:rsidRPr="00D478B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об`єкта благоустрою у м. Черкаси</w:t>
            </w:r>
          </w:p>
        </w:tc>
        <w:tc>
          <w:tcPr>
            <w:tcW w:w="170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uk-UA" w:eastAsia="ru-RU"/>
              </w:rPr>
            </w:pPr>
          </w:p>
        </w:tc>
        <w:tc>
          <w:tcPr>
            <w:tcW w:w="11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72BB" w:rsidRPr="006672BB" w:rsidTr="00EB46DA">
        <w:trPr>
          <w:trHeight w:val="109"/>
          <w:jc w:val="center"/>
        </w:trPr>
        <w:tc>
          <w:tcPr>
            <w:tcW w:w="1062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6672BB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&gt;</w:t>
            </w:r>
          </w:p>
        </w:tc>
        <w:tc>
          <w:tcPr>
            <w:tcW w:w="1063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4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72BB" w:rsidRPr="006672BB" w:rsidTr="00EB46DA">
        <w:trPr>
          <w:jc w:val="center"/>
        </w:trPr>
        <w:tc>
          <w:tcPr>
            <w:tcW w:w="1062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  <w:shd w:val="clear" w:color="auto" w:fill="auto"/>
            <w:noWrap/>
            <w:vAlign w:val="center"/>
          </w:tcPr>
          <w:p w:rsidR="00E0733C" w:rsidRPr="006672BB" w:rsidRDefault="00E0733C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72BB" w:rsidRPr="006672BB" w:rsidTr="00EB46DA">
        <w:trPr>
          <w:jc w:val="center"/>
        </w:trPr>
        <w:tc>
          <w:tcPr>
            <w:tcW w:w="9571" w:type="dxa"/>
            <w:gridSpan w:val="9"/>
            <w:shd w:val="clear" w:color="auto" w:fill="auto"/>
            <w:noWrap/>
            <w:vAlign w:val="center"/>
          </w:tcPr>
          <w:p w:rsidR="00450EEC" w:rsidRPr="00E0733C" w:rsidRDefault="00450EEC" w:rsidP="006C0010">
            <w:pPr>
              <w:pStyle w:val="a"/>
              <w:numPr>
                <w:ilvl w:val="0"/>
                <w:numId w:val="0"/>
              </w:numPr>
              <w:tabs>
                <w:tab w:val="left" w:pos="70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1939A1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Відповідно </w:t>
            </w:r>
            <w:r w:rsidRPr="00E0733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до п. а </w:t>
            </w:r>
            <w:r w:rsidRPr="001939A1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ст. </w:t>
            </w:r>
            <w:r w:rsidRPr="00E0733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12 Земельного Кодексу України,</w:t>
            </w:r>
            <w:r w:rsidRPr="001939A1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 ст.</w:t>
            </w:r>
            <w:r w:rsidRPr="00E0733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 25, п. 34 та п. 44</w:t>
            </w:r>
            <w:r w:rsidRPr="001939A1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 </w:t>
            </w:r>
            <w:r w:rsidRPr="00E0733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ст. </w:t>
            </w:r>
            <w:r w:rsidRPr="001939A1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26 Закону України «Про місцеве самоврядування в Україні</w:t>
            </w:r>
            <w:r w:rsidRPr="00E0733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», п. 9 ч. 1 ст. 2 Закону України «Про регулювання містобудівної діяльності», ст. 13 та ст. 20 Закону України «Про благоустрій населених пунктів», </w:t>
            </w:r>
            <w:r w:rsidRPr="00294360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враховуючи п. 2.</w:t>
            </w:r>
            <w:r w:rsidR="00E0733C" w:rsidRPr="00294360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1</w:t>
            </w:r>
            <w:r w:rsidRPr="00294360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 статуту комунального підприємства «</w:t>
            </w:r>
            <w:r w:rsidR="00E0733C" w:rsidRPr="00294360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Дирекція парків</w:t>
            </w:r>
            <w:r w:rsidRPr="00294360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», </w:t>
            </w:r>
            <w:r w:rsidRPr="00294360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Pr="001939A1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метою організації </w:t>
            </w:r>
            <w:r w:rsidRPr="00E0733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об</w:t>
            </w:r>
            <w:r w:rsidRPr="001939A1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`</w:t>
            </w:r>
            <w:r w:rsidRPr="00E0733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єктів благоустрою та </w:t>
            </w:r>
            <w:r w:rsidRPr="001939A1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забезпечення належного </w:t>
            </w:r>
            <w:r w:rsidRPr="00E0733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їх </w:t>
            </w:r>
            <w:r w:rsidRPr="001939A1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утримання</w:t>
            </w:r>
            <w:r w:rsidRPr="00E0733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,</w:t>
            </w:r>
            <w:r w:rsidR="006C0010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на виконання протокольного доручення міської ради від 20.06.2024 № ПД-9-1258,</w:t>
            </w:r>
            <w:r w:rsidRPr="00E0733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Черкаська міська рада</w:t>
            </w:r>
          </w:p>
          <w:p w:rsidR="006672BB" w:rsidRPr="006672BB" w:rsidRDefault="006672BB" w:rsidP="001939A1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672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ВИРІШИЛА:</w:t>
            </w:r>
          </w:p>
          <w:p w:rsidR="006672BB" w:rsidRPr="006672BB" w:rsidRDefault="006672BB" w:rsidP="001939A1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:rsidR="006672BB" w:rsidRPr="006672BB" w:rsidRDefault="006672BB" w:rsidP="006C0010">
            <w:pPr>
              <w:numPr>
                <w:ilvl w:val="0"/>
                <w:numId w:val="2"/>
              </w:numPr>
              <w:tabs>
                <w:tab w:val="left" w:pos="108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672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Надати статус парку земельній ділянці в межах наданого викопіювання </w:t>
            </w:r>
            <w:r w:rsidR="006C001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 плану міста Черкаси </w:t>
            </w:r>
            <w:r w:rsidRPr="006672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згідно з</w:t>
            </w:r>
            <w:r w:rsidR="006C001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додатком по вул. </w:t>
            </w:r>
            <w:proofErr w:type="spellStart"/>
            <w:r w:rsidR="006C001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Надпільній</w:t>
            </w:r>
            <w:proofErr w:type="spellEnd"/>
            <w:r w:rsidR="006C001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(між вул. Смілянська та вул. Свято-</w:t>
            </w:r>
            <w:proofErr w:type="spellStart"/>
            <w:r w:rsidR="006C001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Макаріївська</w:t>
            </w:r>
            <w:proofErr w:type="spellEnd"/>
            <w:r w:rsidR="006C001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) </w:t>
            </w:r>
            <w:r w:rsidRPr="006672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площею 8,7291 га і присвоїти йому назву: «Соборний». </w:t>
            </w:r>
          </w:p>
          <w:p w:rsidR="006672BB" w:rsidRPr="006C0010" w:rsidRDefault="006672BB" w:rsidP="006C0010">
            <w:pPr>
              <w:tabs>
                <w:tab w:val="left" w:pos="1080"/>
              </w:tabs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uk-UA" w:eastAsia="ru-RU"/>
              </w:rPr>
            </w:pPr>
          </w:p>
          <w:p w:rsidR="006672BB" w:rsidRPr="006672BB" w:rsidRDefault="006672BB" w:rsidP="006C0010">
            <w:pPr>
              <w:numPr>
                <w:ilvl w:val="0"/>
                <w:numId w:val="2"/>
              </w:numPr>
              <w:tabs>
                <w:tab w:val="left" w:pos="108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6672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</w:t>
            </w:r>
            <w:r w:rsidRPr="006672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Визначити комунальне підприємство  «Дирекція парків» (Шевченко Г.Ю.) балансоутримувачем </w:t>
            </w:r>
            <w:r w:rsidR="00A46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парку</w:t>
            </w:r>
            <w:r w:rsidRPr="006672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 (для його утримання в належному стані та благоустрою) згідно з викопіюванням з плану міста, що додається.</w:t>
            </w:r>
          </w:p>
          <w:p w:rsidR="006672BB" w:rsidRPr="006672BB" w:rsidRDefault="006672BB" w:rsidP="006C0010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  <w:p w:rsidR="006672BB" w:rsidRPr="006672BB" w:rsidRDefault="006672BB" w:rsidP="006C0010">
            <w:pPr>
              <w:numPr>
                <w:ilvl w:val="0"/>
                <w:numId w:val="2"/>
              </w:numPr>
              <w:tabs>
                <w:tab w:val="num" w:pos="0"/>
                <w:tab w:val="left" w:pos="1080"/>
              </w:tabs>
              <w:spacing w:after="0" w:line="240" w:lineRule="auto"/>
              <w:ind w:left="0" w:firstLine="6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672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Зобов`язати комунальне</w:t>
            </w:r>
            <w:r w:rsidR="00F950A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підприємство «Дирекція парків» </w:t>
            </w:r>
            <w:r w:rsidR="00CF6196" w:rsidRPr="006672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(Шевченко Г.Ю.)</w:t>
            </w:r>
            <w:r w:rsidR="00CF61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 </w:t>
            </w:r>
            <w:r w:rsidRPr="006672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здійснити дії, направлені на оформлення земельної ділянки по вул. </w:t>
            </w:r>
            <w:proofErr w:type="spellStart"/>
            <w:r w:rsidRPr="006672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Надпільній</w:t>
            </w:r>
            <w:proofErr w:type="spellEnd"/>
            <w:r w:rsidRPr="006672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6C001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(між вул. Смілянська та вул. Свято-</w:t>
            </w:r>
            <w:proofErr w:type="spellStart"/>
            <w:r w:rsidR="006C001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Макаріївська</w:t>
            </w:r>
            <w:proofErr w:type="spellEnd"/>
            <w:r w:rsidR="006C001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r w:rsidRPr="006672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відповідно до вимог Земельного кодексу України.</w:t>
            </w:r>
          </w:p>
          <w:p w:rsidR="006672BB" w:rsidRPr="006672BB" w:rsidRDefault="006672BB" w:rsidP="006C0010">
            <w:pPr>
              <w:tabs>
                <w:tab w:val="left" w:pos="1080"/>
              </w:tabs>
              <w:spacing w:after="0" w:line="240" w:lineRule="auto"/>
              <w:ind w:left="676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6672BB" w:rsidRPr="006672BB" w:rsidRDefault="006672BB" w:rsidP="006C0010">
            <w:pPr>
              <w:numPr>
                <w:ilvl w:val="0"/>
                <w:numId w:val="2"/>
              </w:numPr>
              <w:tabs>
                <w:tab w:val="num" w:pos="0"/>
                <w:tab w:val="left" w:pos="1080"/>
              </w:tabs>
              <w:spacing w:after="0" w:line="240" w:lineRule="auto"/>
              <w:ind w:left="0" w:firstLine="6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672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Контроль за виконанням рішення покласти на директора департаменту дорожньо-транспортної інфраструктури та екології Сергія </w:t>
            </w:r>
            <w:proofErr w:type="spellStart"/>
            <w:r w:rsidRPr="006672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Отрешка</w:t>
            </w:r>
            <w:proofErr w:type="spellEnd"/>
            <w:r w:rsidRPr="006672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та постійну комісію з питань житлово-комунального господарства, транспорту та екології  (Карина Абрамова).</w:t>
            </w:r>
          </w:p>
        </w:tc>
      </w:tr>
      <w:tr w:rsidR="006672BB" w:rsidRPr="006672BB" w:rsidTr="00EB46DA">
        <w:trPr>
          <w:jc w:val="center"/>
        </w:trPr>
        <w:tc>
          <w:tcPr>
            <w:tcW w:w="1062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063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063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47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4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305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064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6672BB" w:rsidRPr="006672BB" w:rsidTr="00EB46DA">
        <w:trPr>
          <w:jc w:val="center"/>
        </w:trPr>
        <w:tc>
          <w:tcPr>
            <w:tcW w:w="3188" w:type="dxa"/>
            <w:gridSpan w:val="3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672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Міський голова</w:t>
            </w:r>
          </w:p>
        </w:tc>
        <w:tc>
          <w:tcPr>
            <w:tcW w:w="747" w:type="dxa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815" w:type="dxa"/>
            <w:gridSpan w:val="2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21" w:type="dxa"/>
            <w:gridSpan w:val="3"/>
            <w:shd w:val="clear" w:color="auto" w:fill="auto"/>
            <w:noWrap/>
            <w:vAlign w:val="center"/>
          </w:tcPr>
          <w:p w:rsidR="006672BB" w:rsidRPr="006672BB" w:rsidRDefault="006672BB" w:rsidP="00667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672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     Анатолій БОНДАРЕНКО </w:t>
            </w:r>
          </w:p>
        </w:tc>
      </w:tr>
    </w:tbl>
    <w:p w:rsidR="006672BB" w:rsidRPr="006672BB" w:rsidRDefault="006672BB" w:rsidP="006672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672BB" w:rsidRPr="006672BB" w:rsidRDefault="006672BB" w:rsidP="006672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672BB" w:rsidRPr="006672BB" w:rsidRDefault="006672BB" w:rsidP="006672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672BB" w:rsidRPr="006672BB" w:rsidRDefault="00E81BC1" w:rsidP="006672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81B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4527" cy="8435975"/>
            <wp:effectExtent l="0" t="0" r="0" b="3175"/>
            <wp:docPr id="1" name="Рисунок 1" descr="C:\Users\bakum.olga\Documents\2024_06_2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kum.olga\Documents\2024_06_25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628" cy="843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BB" w:rsidRPr="006672BB" w:rsidRDefault="006672BB" w:rsidP="006672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672BB" w:rsidRPr="006672BB" w:rsidRDefault="006672BB" w:rsidP="006672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672BB" w:rsidRPr="006672BB" w:rsidRDefault="006672BB" w:rsidP="006672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672BB" w:rsidRPr="006672BB" w:rsidRDefault="00E81BC1" w:rsidP="006672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81B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5748" cy="8607425"/>
            <wp:effectExtent l="0" t="0" r="0" b="3175"/>
            <wp:docPr id="2" name="Рисунок 2" descr="C:\Users\bakum.olga\Documents\2024_06_2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kum.olga\Documents\2024_06_25\IMG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539" cy="860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BB" w:rsidRPr="006672BB" w:rsidRDefault="006672BB" w:rsidP="006672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43EAF" w:rsidRPr="00E81BC1" w:rsidRDefault="00A43EAF" w:rsidP="00E81BC1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sectPr w:rsidR="00A43EAF" w:rsidRPr="00E81BC1" w:rsidSect="004D55C5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E38DAB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ACD23C3"/>
    <w:multiLevelType w:val="hybridMultilevel"/>
    <w:tmpl w:val="8D8A4A8A"/>
    <w:lvl w:ilvl="0" w:tplc="E6A861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710846"/>
    <w:multiLevelType w:val="hybridMultilevel"/>
    <w:tmpl w:val="D3DC3EBA"/>
    <w:lvl w:ilvl="0" w:tplc="E9E483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F40"/>
    <w:rsid w:val="00010024"/>
    <w:rsid w:val="00013176"/>
    <w:rsid w:val="0001510F"/>
    <w:rsid w:val="00023F65"/>
    <w:rsid w:val="00094C5E"/>
    <w:rsid w:val="000D4E2F"/>
    <w:rsid w:val="000F0757"/>
    <w:rsid w:val="000F25E8"/>
    <w:rsid w:val="00112725"/>
    <w:rsid w:val="0014089D"/>
    <w:rsid w:val="001756BD"/>
    <w:rsid w:val="00185DAF"/>
    <w:rsid w:val="001917AE"/>
    <w:rsid w:val="001939A1"/>
    <w:rsid w:val="001B0320"/>
    <w:rsid w:val="001B54CE"/>
    <w:rsid w:val="001F7219"/>
    <w:rsid w:val="00250B66"/>
    <w:rsid w:val="00282AD4"/>
    <w:rsid w:val="00294360"/>
    <w:rsid w:val="002D1FE4"/>
    <w:rsid w:val="002D46A2"/>
    <w:rsid w:val="002E7ABF"/>
    <w:rsid w:val="00303CD2"/>
    <w:rsid w:val="00312946"/>
    <w:rsid w:val="00333A95"/>
    <w:rsid w:val="00336D05"/>
    <w:rsid w:val="00366DDD"/>
    <w:rsid w:val="003C0184"/>
    <w:rsid w:val="003D4033"/>
    <w:rsid w:val="00431E1E"/>
    <w:rsid w:val="00435EC0"/>
    <w:rsid w:val="00450EEC"/>
    <w:rsid w:val="00493F40"/>
    <w:rsid w:val="004D55C5"/>
    <w:rsid w:val="004F6659"/>
    <w:rsid w:val="00507C99"/>
    <w:rsid w:val="005162BA"/>
    <w:rsid w:val="0053588A"/>
    <w:rsid w:val="00541583"/>
    <w:rsid w:val="00550D1D"/>
    <w:rsid w:val="00570505"/>
    <w:rsid w:val="005B76B1"/>
    <w:rsid w:val="005C0ECD"/>
    <w:rsid w:val="005C5F86"/>
    <w:rsid w:val="005E7A55"/>
    <w:rsid w:val="005F7CA0"/>
    <w:rsid w:val="006672BB"/>
    <w:rsid w:val="006C0010"/>
    <w:rsid w:val="0070682B"/>
    <w:rsid w:val="00715D0A"/>
    <w:rsid w:val="00756622"/>
    <w:rsid w:val="00762D0A"/>
    <w:rsid w:val="007957BE"/>
    <w:rsid w:val="00796547"/>
    <w:rsid w:val="007A2EF5"/>
    <w:rsid w:val="007A70C7"/>
    <w:rsid w:val="007B7F57"/>
    <w:rsid w:val="007E56FA"/>
    <w:rsid w:val="008218A6"/>
    <w:rsid w:val="0082694F"/>
    <w:rsid w:val="00842148"/>
    <w:rsid w:val="00843F08"/>
    <w:rsid w:val="008745E3"/>
    <w:rsid w:val="008755B8"/>
    <w:rsid w:val="00876ADB"/>
    <w:rsid w:val="008957E8"/>
    <w:rsid w:val="008F5A9A"/>
    <w:rsid w:val="0091701D"/>
    <w:rsid w:val="00927217"/>
    <w:rsid w:val="00933BED"/>
    <w:rsid w:val="0094687E"/>
    <w:rsid w:val="00951DA1"/>
    <w:rsid w:val="0095790D"/>
    <w:rsid w:val="0099055F"/>
    <w:rsid w:val="009B09C8"/>
    <w:rsid w:val="009E39A9"/>
    <w:rsid w:val="00A06C27"/>
    <w:rsid w:val="00A07F00"/>
    <w:rsid w:val="00A43EAF"/>
    <w:rsid w:val="00A46338"/>
    <w:rsid w:val="00A87565"/>
    <w:rsid w:val="00AD6BDC"/>
    <w:rsid w:val="00AF582D"/>
    <w:rsid w:val="00B4631F"/>
    <w:rsid w:val="00B5661C"/>
    <w:rsid w:val="00B743EF"/>
    <w:rsid w:val="00B84A74"/>
    <w:rsid w:val="00B9579F"/>
    <w:rsid w:val="00B960C9"/>
    <w:rsid w:val="00BA0C92"/>
    <w:rsid w:val="00BE2388"/>
    <w:rsid w:val="00BE67BD"/>
    <w:rsid w:val="00C111A9"/>
    <w:rsid w:val="00C12D27"/>
    <w:rsid w:val="00C152AE"/>
    <w:rsid w:val="00C214B1"/>
    <w:rsid w:val="00C35249"/>
    <w:rsid w:val="00C37549"/>
    <w:rsid w:val="00C543ED"/>
    <w:rsid w:val="00C66A8A"/>
    <w:rsid w:val="00C76B03"/>
    <w:rsid w:val="00CE6250"/>
    <w:rsid w:val="00CF6196"/>
    <w:rsid w:val="00D03B16"/>
    <w:rsid w:val="00D174AC"/>
    <w:rsid w:val="00D54660"/>
    <w:rsid w:val="00D612D5"/>
    <w:rsid w:val="00D67DA0"/>
    <w:rsid w:val="00D839E8"/>
    <w:rsid w:val="00DE764F"/>
    <w:rsid w:val="00E0733C"/>
    <w:rsid w:val="00E21D4F"/>
    <w:rsid w:val="00E344CD"/>
    <w:rsid w:val="00E67460"/>
    <w:rsid w:val="00E81BC1"/>
    <w:rsid w:val="00EA6E01"/>
    <w:rsid w:val="00F01AC4"/>
    <w:rsid w:val="00F06ABB"/>
    <w:rsid w:val="00F33613"/>
    <w:rsid w:val="00F950A5"/>
    <w:rsid w:val="00FC0FB1"/>
    <w:rsid w:val="00FC30EA"/>
    <w:rsid w:val="00FD6664"/>
    <w:rsid w:val="00FE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9564CC-34ED-4666-A53C-E2A204F63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12946"/>
    <w:pPr>
      <w:spacing w:after="200" w:line="276" w:lineRule="auto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312946"/>
    <w:pPr>
      <w:ind w:left="720"/>
      <w:contextualSpacing/>
    </w:pPr>
  </w:style>
  <w:style w:type="paragraph" w:styleId="a5">
    <w:name w:val="No Spacing"/>
    <w:uiPriority w:val="1"/>
    <w:qFormat/>
    <w:rsid w:val="00312946"/>
    <w:pPr>
      <w:spacing w:after="0" w:line="240" w:lineRule="auto"/>
    </w:pPr>
  </w:style>
  <w:style w:type="paragraph" w:styleId="a6">
    <w:name w:val="Balloon Text"/>
    <w:basedOn w:val="a0"/>
    <w:link w:val="a7"/>
    <w:uiPriority w:val="99"/>
    <w:semiHidden/>
    <w:unhideWhenUsed/>
    <w:rsid w:val="00DE76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DE764F"/>
    <w:rPr>
      <w:rFonts w:ascii="Segoe UI" w:hAnsi="Segoe UI" w:cs="Segoe UI"/>
      <w:sz w:val="18"/>
      <w:szCs w:val="18"/>
    </w:rPr>
  </w:style>
  <w:style w:type="paragraph" w:styleId="a8">
    <w:name w:val="Subtitle"/>
    <w:basedOn w:val="a0"/>
    <w:link w:val="a9"/>
    <w:qFormat/>
    <w:rsid w:val="00F01AC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a9">
    <w:name w:val="Подзаголовок Знак"/>
    <w:basedOn w:val="a1"/>
    <w:link w:val="a8"/>
    <w:rsid w:val="00F01AC4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">
    <w:name w:val="List Bullet"/>
    <w:basedOn w:val="a0"/>
    <w:uiPriority w:val="99"/>
    <w:unhideWhenUsed/>
    <w:rsid w:val="00E0733C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E8A6A-BDFB-4D37-BDB0-0B242D048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Сарнацька Яніна</dc:creator>
  <cp:keywords/>
  <dc:description/>
  <cp:lastModifiedBy>Бакум Ольга</cp:lastModifiedBy>
  <cp:revision>5</cp:revision>
  <cp:lastPrinted>2024-06-25T07:31:00Z</cp:lastPrinted>
  <dcterms:created xsi:type="dcterms:W3CDTF">2024-06-25T07:42:00Z</dcterms:created>
  <dcterms:modified xsi:type="dcterms:W3CDTF">2024-06-25T08:59:00Z</dcterms:modified>
</cp:coreProperties>
</file>